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5"/>
      </w:tblGrid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Форма плана закупок товаров, работ, услуг </w:t>
            </w:r>
            <w:r w:rsidRPr="00465C39">
              <w:br/>
              <w:t>для обеспечения нужд субъектов Российской Федерации</w:t>
            </w:r>
            <w:r w:rsidRPr="00465C39"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465C39" w:rsidRPr="00465C39" w:rsidRDefault="00465C39" w:rsidP="00465C39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8"/>
        <w:gridCol w:w="1456"/>
        <w:gridCol w:w="1456"/>
      </w:tblGrid>
      <w:tr w:rsidR="00465C39" w:rsidRPr="00465C39" w:rsidTr="00465C39">
        <w:tc>
          <w:tcPr>
            <w:tcW w:w="4000" w:type="pct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500" w:type="pc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Коды</w:t>
            </w:r>
          </w:p>
        </w:tc>
      </w:tr>
      <w:tr w:rsidR="00465C39" w:rsidRPr="00465C39" w:rsidTr="00465C39"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ИНН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4618003361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МУНИЦИПАЛЬНОЕ КАЗЕННОЕ УЧРЕЖДЕНИЕ КУЛЬТУРЫ "МАТВЕЕВСКИЙ СЕЛЬСКИЙ ДОМ КУЛЬТУРЫ" ПОНЫРОВСКОГО РАЙОНА КУРСКОЙ ОБЛАСТИ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КПП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461801001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по ОКОПФ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75404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Муниципальные казенные учреждения </w:t>
            </w: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по ОКТМО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38630416106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Верхне-Смородинский сельсовет </w:t>
            </w: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Российская Федерация, 306012, Курская </w:t>
            </w:r>
            <w:proofErr w:type="spellStart"/>
            <w:r w:rsidRPr="00465C39">
              <w:t>обл</w:t>
            </w:r>
            <w:proofErr w:type="spellEnd"/>
            <w:r w:rsidRPr="00465C39">
              <w:t>, Поныровский р-н, Нижнесмородино с ,7-47135-21242, werhnesmorodino@yandex.ru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по ОКПО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Вид документа (базовый (0), измененный (порядковый код изменения)) </w:t>
            </w:r>
            <w:r w:rsidRPr="00465C39">
              <w:br/>
              <w:t xml:space="preserve">измененный(1)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изменения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</w:t>
            </w:r>
          </w:p>
        </w:tc>
      </w:tr>
      <w:tr w:rsidR="00465C39" w:rsidRPr="00465C39" w:rsidTr="00465C39">
        <w:tc>
          <w:tcPr>
            <w:tcW w:w="0" w:type="auto"/>
            <w:gridSpan w:val="3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</w:tr>
      <w:tr w:rsidR="00465C39" w:rsidRPr="00465C39" w:rsidTr="00465C39">
        <w:tc>
          <w:tcPr>
            <w:tcW w:w="0" w:type="auto"/>
            <w:gridSpan w:val="3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</w:tr>
    </w:tbl>
    <w:p w:rsidR="00465C39" w:rsidRPr="00465C39" w:rsidRDefault="00465C39" w:rsidP="00465C39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"/>
        <w:gridCol w:w="2288"/>
        <w:gridCol w:w="1101"/>
        <w:gridCol w:w="1037"/>
        <w:gridCol w:w="1190"/>
        <w:gridCol w:w="951"/>
        <w:gridCol w:w="705"/>
        <w:gridCol w:w="823"/>
        <w:gridCol w:w="648"/>
        <w:gridCol w:w="648"/>
        <w:gridCol w:w="897"/>
        <w:gridCol w:w="1025"/>
        <w:gridCol w:w="1041"/>
        <w:gridCol w:w="961"/>
        <w:gridCol w:w="868"/>
      </w:tblGrid>
      <w:tr w:rsidR="00465C39" w:rsidRPr="00465C39" w:rsidTr="00465C39"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Объем финансового обеспечения (</w:t>
            </w:r>
            <w:proofErr w:type="spellStart"/>
            <w:r w:rsidRPr="00465C39">
              <w:t>тыс.рублей</w:t>
            </w:r>
            <w:proofErr w:type="spellEnd"/>
            <w:r w:rsidRPr="00465C39">
              <w:t>), всего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</w:t>
            </w:r>
            <w:r w:rsidRPr="00465C39">
              <w:lastRenderedPageBreak/>
              <w:t>пальных нужд"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Обоснование внесения изменений</w:t>
            </w:r>
          </w:p>
        </w:tc>
      </w:tr>
      <w:tr w:rsidR="00465C39" w:rsidRPr="00465C39" w:rsidTr="00465C39"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</w:t>
            </w:r>
            <w:r w:rsidRPr="00465C39">
              <w:lastRenderedPageBreak/>
              <w:t>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</w:t>
            </w:r>
            <w:r w:rsidRPr="00465C39">
              <w:lastRenderedPageBreak/>
              <w:t xml:space="preserve">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на первый год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на второй год</w:t>
            </w: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>1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2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3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4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5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6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7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8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9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11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12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13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14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15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173461800336146180100100020003522244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"Организация культурно-досуговой деятельности"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2017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206.47521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68.82507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68.82507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68.82507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0.00000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Срок осуществления закупки с 01.01.2017 по 31.12.2017 </w:t>
            </w:r>
            <w:r w:rsidRPr="00465C39">
              <w:br/>
              <w:t>ежемесячно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Нет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нет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>2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173461800336146180100100010003512244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"Организация культурно-досуговой деятельности"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2017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19.32000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6.44000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6.44000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6.44000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0.00000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Срок осуществления закупки с 01.01.2017 по 31.12.2017 </w:t>
            </w:r>
            <w:r w:rsidRPr="00465C39">
              <w:br/>
              <w:t>ежемесячно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Нет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нет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3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173461800336146180100130000000000244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2017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47.56979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33.18993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7.18993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7.18993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0.00000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</w:tr>
      <w:tr w:rsidR="00465C39" w:rsidRPr="00465C39" w:rsidTr="00465C39">
        <w:tc>
          <w:tcPr>
            <w:tcW w:w="0" w:type="auto"/>
            <w:gridSpan w:val="6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273.36500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108.45500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82.45500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82.45500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0.00000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Х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Х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Х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Х</w:t>
            </w:r>
          </w:p>
        </w:tc>
      </w:tr>
    </w:tbl>
    <w:p w:rsidR="00465C39" w:rsidRPr="00465C39" w:rsidRDefault="00465C39" w:rsidP="00465C39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8"/>
        <w:gridCol w:w="5242"/>
      </w:tblGrid>
      <w:tr w:rsidR="00465C39" w:rsidRPr="00465C39" w:rsidTr="00465C39">
        <w:trPr>
          <w:trHeight w:val="300"/>
        </w:trPr>
        <w:tc>
          <w:tcPr>
            <w:tcW w:w="0" w:type="auto"/>
            <w:gridSpan w:val="2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3"/>
              <w:gridCol w:w="30"/>
              <w:gridCol w:w="110"/>
              <w:gridCol w:w="977"/>
              <w:gridCol w:w="149"/>
              <w:gridCol w:w="496"/>
              <w:gridCol w:w="149"/>
              <w:gridCol w:w="1633"/>
              <w:gridCol w:w="284"/>
              <w:gridCol w:w="284"/>
              <w:gridCol w:w="207"/>
            </w:tblGrid>
            <w:tr w:rsidR="00465C39" w:rsidRPr="00465C3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ВЯЛЫХ ВАЛЕНТИНА ИВАНОВНА, ДИРЕКТОР СДК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г.</w:t>
                  </w:r>
                </w:p>
              </w:tc>
            </w:tr>
            <w:tr w:rsidR="00465C39" w:rsidRPr="00465C3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lastRenderedPageBreak/>
                    <w:t>(Ф.И.О., должность руководителя (</w:t>
                  </w:r>
                  <w:proofErr w:type="spellStart"/>
                  <w:r w:rsidRPr="00465C39">
                    <w:t>уполномоченого</w:t>
                  </w:r>
                  <w:proofErr w:type="spellEnd"/>
                  <w:r w:rsidRPr="00465C39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</w:tr>
            <w:tr w:rsidR="00465C39" w:rsidRPr="00465C3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ВЯЛЫХ ВАЛЕНТИНА ИВАНОВНА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</w:tr>
            <w:tr w:rsidR="00465C39" w:rsidRPr="00465C3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</w:tr>
            <w:tr w:rsidR="00465C39" w:rsidRPr="00465C39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65C39" w:rsidRPr="00465C39" w:rsidRDefault="00465C39" w:rsidP="00465C39">
                  <w:r w:rsidRPr="00465C39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</w:tr>
          </w:tbl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1800" w:type="pc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> </w:t>
            </w:r>
          </w:p>
        </w:tc>
      </w:tr>
    </w:tbl>
    <w:p w:rsidR="00465C39" w:rsidRPr="00465C39" w:rsidRDefault="00465C39" w:rsidP="00465C3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1"/>
      </w:tblGrid>
      <w:tr w:rsidR="00465C39" w:rsidRPr="00465C39" w:rsidTr="00465C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C39" w:rsidRPr="00465C39" w:rsidRDefault="00465C39" w:rsidP="00465C39">
            <w:r w:rsidRPr="00465C39">
              <w:t xml:space="preserve">Форма обоснования закупок товаров, работ и услуг для обеспечения государственных </w:t>
            </w:r>
            <w:r w:rsidRPr="00465C39"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465C39" w:rsidRPr="00465C39" w:rsidRDefault="00465C39" w:rsidP="00465C39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1"/>
        <w:gridCol w:w="1255"/>
        <w:gridCol w:w="1153"/>
      </w:tblGrid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Вид документа (базовый (0), измененный (порядковый код изменения)) </w:t>
            </w:r>
            <w:r w:rsidRPr="00465C39">
              <w:br/>
              <w:t xml:space="preserve">измененный(1)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изменения</w:t>
            </w:r>
          </w:p>
        </w:tc>
        <w:tc>
          <w:tcPr>
            <w:tcW w:w="1153" w:type="dxa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</w:p>
        </w:tc>
      </w:tr>
      <w:tr w:rsidR="00465C39" w:rsidRPr="00465C39" w:rsidTr="00465C39">
        <w:tc>
          <w:tcPr>
            <w:tcW w:w="0" w:type="auto"/>
            <w:gridSpan w:val="3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</w:tr>
      <w:tr w:rsidR="00465C39" w:rsidRPr="00465C39" w:rsidTr="00465C39">
        <w:tc>
          <w:tcPr>
            <w:tcW w:w="0" w:type="auto"/>
            <w:gridSpan w:val="3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</w:tr>
    </w:tbl>
    <w:p w:rsidR="00465C39" w:rsidRPr="00465C39" w:rsidRDefault="00465C39" w:rsidP="00465C39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686"/>
        <w:gridCol w:w="1997"/>
        <w:gridCol w:w="1719"/>
        <w:gridCol w:w="1788"/>
        <w:gridCol w:w="1813"/>
        <w:gridCol w:w="2044"/>
      </w:tblGrid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№ п/п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</w:t>
            </w:r>
            <w:r w:rsidRPr="00465C39">
              <w:lastRenderedPageBreak/>
              <w:t xml:space="preserve">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</w:t>
            </w:r>
            <w:r w:rsidRPr="00465C39">
              <w:lastRenderedPageBreak/>
              <w:t>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</w:t>
            </w:r>
            <w:r w:rsidRPr="00465C39"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</w:t>
            </w:r>
            <w:r w:rsidRPr="00465C39">
              <w:lastRenderedPageBreak/>
              <w:t xml:space="preserve">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</w:t>
            </w:r>
            <w:r w:rsidRPr="00465C39">
              <w:lastRenderedPageBreak/>
              <w:t xml:space="preserve">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>1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2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3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4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5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6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7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173461800336146180100100020003522244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Муниципальная программа Верхне-Смородинского сельсовета Поныровского района Курской области «Развитие культуры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"Организация культурно-досуговой деятельности"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Обеспечение деятельности учреждения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Об утверждении нормативных затрат на обеспечение функций Верхне-Смородинского сельсовета Поныровского района Курской области и </w:t>
            </w:r>
            <w:proofErr w:type="spellStart"/>
            <w:r w:rsidRPr="00465C39">
              <w:t>подведомствен¬ных</w:t>
            </w:r>
            <w:proofErr w:type="spellEnd"/>
            <w:r w:rsidRPr="00465C39">
              <w:t xml:space="preserve"> казенных учреждений № 115 от 2016-12-30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2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173461800336146180100100010003512244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Муниципальная программа Верхне-Смородинского сельсовета Поныровского </w:t>
            </w:r>
            <w:r w:rsidRPr="00465C39">
              <w:lastRenderedPageBreak/>
              <w:t xml:space="preserve">района Курской области «Развитие культуры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 xml:space="preserve">"Организация культурно-досуговой деятельности"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Обеспечение деятельности учреждения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Об утверждении нормативных затрат на обеспечение функций Верхне-Смородинского </w:t>
            </w:r>
            <w:r w:rsidRPr="00465C39">
              <w:lastRenderedPageBreak/>
              <w:t xml:space="preserve">сельсовета Поныровского района Курской области и </w:t>
            </w:r>
            <w:proofErr w:type="spellStart"/>
            <w:r w:rsidRPr="00465C39">
              <w:t>подведомствен¬ных</w:t>
            </w:r>
            <w:proofErr w:type="spellEnd"/>
            <w:r w:rsidRPr="00465C39">
              <w:t xml:space="preserve"> казенных учреждений № 115 от 2016-12-30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>3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numPr>
                <w:ilvl w:val="0"/>
                <w:numId w:val="1"/>
              </w:numPr>
              <w:spacing w:after="160" w:line="259" w:lineRule="auto"/>
            </w:pPr>
            <w:r w:rsidRPr="00465C39">
              <w:t>173461800336146180100130000000000244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Муниципальная программа Верхне-Смородинского сельсовета Поныровского района Курской области «Развитие культуры в Верхне-Смородинском сельсовете Поныровского района Курской области»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"Организация культурно-досуговой деятельности" </w:t>
            </w:r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 xml:space="preserve">Обеспечение деятельности </w:t>
            </w:r>
            <w:proofErr w:type="spellStart"/>
            <w:r w:rsidRPr="00465C39">
              <w:t>учрежления</w:t>
            </w:r>
            <w:proofErr w:type="spellEnd"/>
          </w:p>
        </w:tc>
        <w:tc>
          <w:tcPr>
            <w:tcW w:w="0" w:type="auto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Об утверждении нормативных затрат на обеспечение функций Верхне-Смородинского сельсовета Поныровского района Курской области и подведомственных казенных учреждений № 115 от 2016-12-30</w:t>
            </w:r>
          </w:p>
        </w:tc>
      </w:tr>
    </w:tbl>
    <w:p w:rsidR="00465C39" w:rsidRPr="00465C39" w:rsidRDefault="00465C39" w:rsidP="00465C39">
      <w:pPr>
        <w:rPr>
          <w:vanish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8"/>
        <w:gridCol w:w="5242"/>
      </w:tblGrid>
      <w:tr w:rsidR="00465C39" w:rsidRPr="00465C39" w:rsidTr="00465C39">
        <w:trPr>
          <w:trHeight w:val="300"/>
        </w:trPr>
        <w:tc>
          <w:tcPr>
            <w:tcW w:w="0" w:type="auto"/>
            <w:gridSpan w:val="2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t> </w:t>
            </w:r>
          </w:p>
        </w:tc>
      </w:tr>
      <w:tr w:rsidR="00465C39" w:rsidRPr="00465C39" w:rsidTr="00465C39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3"/>
              <w:gridCol w:w="30"/>
              <w:gridCol w:w="110"/>
              <w:gridCol w:w="977"/>
              <w:gridCol w:w="149"/>
              <w:gridCol w:w="496"/>
              <w:gridCol w:w="149"/>
              <w:gridCol w:w="1633"/>
              <w:gridCol w:w="284"/>
              <w:gridCol w:w="284"/>
              <w:gridCol w:w="207"/>
            </w:tblGrid>
            <w:tr w:rsidR="00465C39" w:rsidRPr="00465C3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bookmarkStart w:id="0" w:name="_GoBack"/>
                  <w:r w:rsidRPr="00465C39">
                    <w:t>ВЯЛЫХ ВАЛЕНТИНА ИВАНОВНА, ДИРЕКТОР СДК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августа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г.</w:t>
                  </w:r>
                </w:p>
              </w:tc>
            </w:tr>
            <w:tr w:rsidR="00465C39" w:rsidRPr="00465C3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lastRenderedPageBreak/>
                    <w:t>(Ф.И.О., должность руководителя (</w:t>
                  </w:r>
                  <w:proofErr w:type="spellStart"/>
                  <w:r w:rsidRPr="00465C39">
                    <w:t>уполномоченого</w:t>
                  </w:r>
                  <w:proofErr w:type="spellEnd"/>
                  <w:r w:rsidRPr="00465C39"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</w:tr>
            <w:tr w:rsidR="00465C39" w:rsidRPr="00465C3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ВЯЛЫХ ВАЛЕНТИНА ИВАНОВНА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</w:tr>
            <w:tr w:rsidR="00465C39" w:rsidRPr="00465C3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</w:tr>
            <w:tr w:rsidR="00465C39" w:rsidRPr="00465C39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465C39" w:rsidRPr="00465C39" w:rsidRDefault="00465C39" w:rsidP="00465C39">
                  <w:r w:rsidRPr="00465C39"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65C39" w:rsidRPr="00465C39" w:rsidRDefault="00465C39" w:rsidP="00465C39">
                  <w:r w:rsidRPr="00465C39"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  <w:tc>
                <w:tcPr>
                  <w:tcW w:w="0" w:type="auto"/>
                  <w:vAlign w:val="center"/>
                  <w:hideMark/>
                </w:tcPr>
                <w:p w:rsidR="00465C39" w:rsidRPr="00465C39" w:rsidRDefault="00465C39" w:rsidP="00465C39"/>
              </w:tc>
            </w:tr>
          </w:tbl>
          <w:p w:rsidR="00465C39" w:rsidRPr="00465C39" w:rsidRDefault="00465C39" w:rsidP="00465C39">
            <w:pPr>
              <w:spacing w:after="160" w:line="259" w:lineRule="auto"/>
            </w:pPr>
          </w:p>
        </w:tc>
        <w:tc>
          <w:tcPr>
            <w:tcW w:w="1800" w:type="pct"/>
            <w:hideMark/>
          </w:tcPr>
          <w:p w:rsidR="00465C39" w:rsidRPr="00465C39" w:rsidRDefault="00465C39" w:rsidP="00465C39">
            <w:pPr>
              <w:spacing w:after="160" w:line="259" w:lineRule="auto"/>
            </w:pPr>
            <w:r w:rsidRPr="00465C39">
              <w:lastRenderedPageBreak/>
              <w:t> </w:t>
            </w:r>
          </w:p>
        </w:tc>
      </w:tr>
      <w:bookmarkEnd w:id="0"/>
    </w:tbl>
    <w:p w:rsidR="00AE0001" w:rsidRDefault="00AE0001"/>
    <w:sectPr w:rsidR="00AE0001" w:rsidSect="00465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7CFD"/>
    <w:multiLevelType w:val="multilevel"/>
    <w:tmpl w:val="B04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39"/>
    <w:rsid w:val="00465C39"/>
    <w:rsid w:val="00A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9098F-BBC5-466F-BA06-79260519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VerSm</cp:lastModifiedBy>
  <cp:revision>1</cp:revision>
  <dcterms:created xsi:type="dcterms:W3CDTF">2017-08-08T19:41:00Z</dcterms:created>
  <dcterms:modified xsi:type="dcterms:W3CDTF">2017-08-08T19:42:00Z</dcterms:modified>
</cp:coreProperties>
</file>