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1" w:rsidRDefault="000A0F01" w:rsidP="00305B3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392" w:rsidRDefault="00305B33" w:rsidP="00305B3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305B33" w:rsidRPr="00305B33" w:rsidRDefault="00305B33" w:rsidP="00305B3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13BF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ВЕРХНЕ-СМОРОДИНСКОГО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05B33" w:rsidRPr="00305B33" w:rsidRDefault="00305B33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05B33" w:rsidRPr="00305B33" w:rsidRDefault="00E44CA7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</w:t>
      </w:r>
      <w:r w:rsidR="00305B33" w:rsidRPr="00305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>от «</w:t>
      </w:r>
      <w:r w:rsidR="00E44CA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="00F45E65">
        <w:rPr>
          <w:rFonts w:ascii="Times New Roman" w:eastAsia="Times New Roman" w:hAnsi="Times New Roman" w:cs="Arial"/>
          <w:b/>
          <w:bCs/>
          <w:sz w:val="28"/>
          <w:szCs w:val="28"/>
        </w:rPr>
        <w:t>09</w:t>
      </w:r>
      <w:r w:rsidR="007C49A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» </w:t>
      </w:r>
      <w:r w:rsidR="007C49A5">
        <w:rPr>
          <w:rFonts w:ascii="Times New Roman" w:eastAsia="Times New Roman" w:hAnsi="Times New Roman" w:cs="Arial"/>
          <w:b/>
          <w:bCs/>
          <w:sz w:val="28"/>
          <w:szCs w:val="28"/>
        </w:rPr>
        <w:t>июл</w:t>
      </w:r>
      <w:r w:rsidR="00E44CA7">
        <w:rPr>
          <w:rFonts w:ascii="Times New Roman" w:eastAsia="Times New Roman" w:hAnsi="Times New Roman" w:cs="Arial"/>
          <w:b/>
          <w:bCs/>
          <w:sz w:val="28"/>
          <w:szCs w:val="28"/>
        </w:rPr>
        <w:t>я</w:t>
      </w:r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2020 года №    </w:t>
      </w:r>
      <w:r w:rsidR="00F45E65">
        <w:rPr>
          <w:rFonts w:ascii="Times New Roman" w:eastAsia="Times New Roman" w:hAnsi="Times New Roman" w:cs="Arial"/>
          <w:b/>
          <w:bCs/>
          <w:sz w:val="28"/>
          <w:szCs w:val="28"/>
        </w:rPr>
        <w:t>15</w:t>
      </w:r>
      <w:bookmarkStart w:id="0" w:name="_GoBack"/>
      <w:bookmarkEnd w:id="0"/>
      <w:r w:rsidRPr="00305B3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               </w:t>
      </w:r>
    </w:p>
    <w:p w:rsidR="00305B33" w:rsidRDefault="006513BF" w:rsidP="00651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>ерхнесмородино</w:t>
      </w:r>
      <w:proofErr w:type="spellEnd"/>
    </w:p>
    <w:p w:rsidR="006513BF" w:rsidRPr="00305B33" w:rsidRDefault="006513BF" w:rsidP="00651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B33" w:rsidRPr="00305B33" w:rsidRDefault="00305B33" w:rsidP="00305B33">
      <w:pPr>
        <w:tabs>
          <w:tab w:val="left" w:pos="5529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Собрания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от </w:t>
      </w:r>
      <w:r w:rsidR="00A3022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.11.2019 года № </w:t>
      </w:r>
      <w:r w:rsidR="00A3022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о бюджетном процессе в </w:t>
      </w:r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Верхне-</w:t>
      </w:r>
      <w:proofErr w:type="spellStart"/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Смородинском</w:t>
      </w:r>
      <w:proofErr w:type="spellEnd"/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Поныровского района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области»</w:t>
      </w:r>
    </w:p>
    <w:p w:rsidR="00305B33" w:rsidRPr="00305B33" w:rsidRDefault="00305B33" w:rsidP="0030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B33" w:rsidRPr="00305B33" w:rsidRDefault="00305B33" w:rsidP="00305B3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Pr="00305B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Уставом муниципального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Возовский сельсовет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Курской области, и в целях приведения в соответствие с Федеральными законами от 12.11.2019  № 367-ФЗ «О  приостановлении действия отдельных положений Бюджетного кодекса Российской Федерации и установлении особенностей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>исполнения бюджетов бюджетной си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стемы Российской Федерации в 2020 году» в редакции Федерального закона от 01.01.2020 №103-ФЗ «О внесении изменений в Федеральный закон "О приостановлении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отдельных положений Бюджетного кодекса Российской Федерации и установлении особенностей исполнения федерального бюджета в 2020 году» Собрание 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 О: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решение Собрания </w:t>
      </w:r>
      <w:r w:rsidR="00E44CA7" w:rsidRP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Верхне-Смородинского</w:t>
      </w:r>
      <w:r w:rsidR="00E44CA7" w:rsidRP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Поныровск</w:t>
      </w:r>
      <w:r w:rsidR="00A3022C">
        <w:rPr>
          <w:rFonts w:ascii="Times New Roman" w:eastAsia="Times New Roman" w:hAnsi="Times New Roman" w:cs="Times New Roman"/>
          <w:bCs/>
          <w:sz w:val="28"/>
          <w:szCs w:val="28"/>
        </w:rPr>
        <w:t>ого района Курской области от 20.11.2019 года № 20</w:t>
      </w:r>
      <w:r w:rsidR="00E44CA7" w:rsidRP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о бюджетном процессе в </w:t>
      </w:r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Верхне-</w:t>
      </w:r>
      <w:proofErr w:type="spellStart"/>
      <w:r w:rsidR="006513BF">
        <w:rPr>
          <w:rFonts w:ascii="Times New Roman" w:eastAsia="Times New Roman" w:hAnsi="Times New Roman" w:cs="Times New Roman"/>
          <w:bCs/>
          <w:sz w:val="28"/>
          <w:szCs w:val="28"/>
        </w:rPr>
        <w:t>Смородинском</w:t>
      </w:r>
      <w:proofErr w:type="spellEnd"/>
      <w:r w:rsidR="00E44CA7" w:rsidRP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Поныровского района Курской области»</w:t>
      </w:r>
      <w:r w:rsidR="00E4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1) пункт 1.4. раздела 1.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</w:p>
    <w:p w:rsidR="00305B33" w:rsidRPr="00305B33" w:rsidRDefault="00305B33" w:rsidP="00305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    «1.4. Участники бюджетного процесса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Участниками бюджетного процесса в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</w:t>
      </w:r>
      <w:proofErr w:type="spellStart"/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Смородинском</w:t>
      </w:r>
      <w:proofErr w:type="spellEnd"/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сельсовете Поныровского  района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 Курской области являются: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Собрание 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Поныровского района Курской области; 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Администрация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органы муниципального финансового контроля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387F4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главные распорядители средств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главные администраторы (администраторы) доходов бюджета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E44CA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главные администраторы (администраторы) источников финансирования дефицита бюджета</w:t>
      </w:r>
      <w:r w:rsidR="00B97156" w:rsidRP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получатели средств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iCs/>
          <w:sz w:val="28"/>
          <w:szCs w:val="28"/>
        </w:rPr>
        <w:t>.»;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2) </w:t>
      </w:r>
      <w:bookmarkStart w:id="1" w:name="_Hlk43799398"/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подпункт 2.5.2. пункта 2.5. раздела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  <w:bookmarkEnd w:id="1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«2.5.2. Планирование бюджетных ассигнований осуществляется раздельно по бюджетным ассигнованиям на исполнение действующих и принимаемых обязательств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3)  пункт 4.1. раздела 4 признать утратившим силу;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4) пункт 4.2. раздела 4 изложить в новой редакции: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«4.2. Предоставление и утверждение бюджетной отчетности</w:t>
      </w:r>
    </w:p>
    <w:p w:rsidR="007C49A5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4.2.1. Бюджетная отчетность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387F46" w:rsidRPr="00387F4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представляется </w:t>
      </w:r>
      <w:r w:rsidR="00387F46" w:rsidRPr="00387F46">
        <w:rPr>
          <w:rFonts w:ascii="Times New Roman" w:eastAsia="Times New Roman" w:hAnsi="Times New Roman" w:cs="Times New Roman"/>
          <w:bCs/>
          <w:sz w:val="28"/>
          <w:szCs w:val="28"/>
        </w:rPr>
        <w:t>в Управление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 администрации 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9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4.2.2.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за первый квартал, полугодие и девять месяцев текущего финансового года утверждается  Администрацией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 и направляется в Собрание </w:t>
      </w:r>
      <w:r w:rsidR="00B97156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 и контрольно-счетный орган Поныровского района Курской области в течение двух месяцев со дня истечения отчетного периода.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4.2.3. Годовой отчет об исполнении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   Курской области подлежит утверждению решением Собрания </w:t>
      </w:r>
      <w:r w:rsidR="00B97156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5) пункт 4.3. раздела 4 признать утратившим силу;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подпункт 4.4.1. пункта 4.4. раздела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Pr="0030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редакции:</w:t>
      </w:r>
    </w:p>
    <w:p w:rsidR="00305B33" w:rsidRPr="00305B33" w:rsidRDefault="00305B33" w:rsidP="0030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«4.4.1.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Годовой отчет об исполнении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B971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до его рассмотрения в Собрании </w:t>
      </w:r>
      <w:r w:rsidR="00192CB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192CB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подлежит внешней проверке, которая включает внешнюю проверку бюджетной отчетности главных распорядителей средств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192CB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области, главных администраторов доходов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области, главных администраторов источников финансирования дефицита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Поныровского района Курской области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главные администраторы бюджетных средств) и подготовку заключения на годовой отчет об исполнении бюджета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.». </w:t>
      </w:r>
      <w:proofErr w:type="gramEnd"/>
    </w:p>
    <w:p w:rsidR="00305B33" w:rsidRPr="00305B33" w:rsidRDefault="00305B33" w:rsidP="0030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Приостановить до 1 января 2021 года действие подпункта 2.11.1. пункта 2.11. раздела 2 (в части сроков), подпункта 4.4.4. пункта 4.4. (в части сроков подготовки заключения на годовой отчет об исполнении бюджета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и подпункта 4.5.1. пункта 4.5. </w:t>
      </w:r>
      <w:proofErr w:type="gramStart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сроков) раздела 4 решения Собрания </w:t>
      </w:r>
      <w:r w:rsidR="00A3507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Поныровского района Курской области от </w:t>
      </w:r>
      <w:r w:rsidR="00A3022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.11.2019 № </w:t>
      </w:r>
      <w:r w:rsidR="00A3022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5B33" w:rsidRPr="00305B33" w:rsidRDefault="00305B33" w:rsidP="00305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bCs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1 января 2020 года.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9A5" w:rsidRDefault="007C49A5" w:rsidP="007C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7C49A5" w:rsidRDefault="006513BF" w:rsidP="007C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Верхне-Смородинского</w:t>
      </w:r>
      <w:r w:rsidR="007C49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C49A5" w:rsidRDefault="006513BF" w:rsidP="007C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r w:rsidR="007C49A5" w:rsidRPr="00305B33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7C49A5" w:rsidRPr="00305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C49A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В.Н.Кучерявенко</w:t>
      </w:r>
      <w:proofErr w:type="spellEnd"/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9A5" w:rsidRDefault="007C49A5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07E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513BF">
        <w:rPr>
          <w:rFonts w:ascii="Times New Roman" w:eastAsia="Times New Roman" w:hAnsi="Times New Roman" w:cs="Times New Roman"/>
          <w:iCs/>
          <w:sz w:val="28"/>
          <w:szCs w:val="28"/>
        </w:rPr>
        <w:t>Верхне-Смородинского</w:t>
      </w:r>
      <w:r w:rsidR="00A3507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B33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района                                                       </w:t>
      </w:r>
      <w:r w:rsidR="006513BF">
        <w:rPr>
          <w:rFonts w:ascii="Times New Roman" w:eastAsia="Times New Roman" w:hAnsi="Times New Roman" w:cs="Times New Roman"/>
          <w:sz w:val="28"/>
          <w:szCs w:val="28"/>
        </w:rPr>
        <w:t xml:space="preserve">    И.П.</w:t>
      </w:r>
      <w:proofErr w:type="gramStart"/>
      <w:r w:rsidR="006513BF">
        <w:rPr>
          <w:rFonts w:ascii="Times New Roman" w:eastAsia="Times New Roman" w:hAnsi="Times New Roman" w:cs="Times New Roman"/>
          <w:sz w:val="28"/>
          <w:szCs w:val="28"/>
        </w:rPr>
        <w:t>Дородных</w:t>
      </w:r>
      <w:proofErr w:type="gramEnd"/>
      <w:r w:rsidRPr="00305B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B33" w:rsidRPr="00305B33" w:rsidRDefault="00305B33" w:rsidP="00A35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B33" w:rsidRPr="00305B33" w:rsidRDefault="00305B33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B33" w:rsidRPr="00305B33" w:rsidRDefault="00A3507E" w:rsidP="0030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="00F45E65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5B33"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C49A5">
        <w:rPr>
          <w:rFonts w:ascii="Times New Roman" w:eastAsia="Times New Roman" w:hAnsi="Times New Roman" w:cs="Times New Roman"/>
          <w:bCs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05B33" w:rsidRPr="0030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 года</w:t>
      </w:r>
    </w:p>
    <w:p w:rsidR="003E2FA2" w:rsidRPr="00305B33" w:rsidRDefault="003E2FA2" w:rsidP="00305B33"/>
    <w:sectPr w:rsidR="003E2FA2" w:rsidRPr="0030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D" w:rsidRDefault="002E146D" w:rsidP="000A0F01">
      <w:pPr>
        <w:spacing w:after="0" w:line="240" w:lineRule="auto"/>
      </w:pPr>
      <w:r>
        <w:separator/>
      </w:r>
    </w:p>
  </w:endnote>
  <w:endnote w:type="continuationSeparator" w:id="0">
    <w:p w:rsidR="002E146D" w:rsidRDefault="002E146D" w:rsidP="000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D" w:rsidRDefault="002E146D" w:rsidP="000A0F01">
      <w:pPr>
        <w:spacing w:after="0" w:line="240" w:lineRule="auto"/>
      </w:pPr>
      <w:r>
        <w:separator/>
      </w:r>
    </w:p>
  </w:footnote>
  <w:footnote w:type="continuationSeparator" w:id="0">
    <w:p w:rsidR="002E146D" w:rsidRDefault="002E146D" w:rsidP="000A0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C"/>
    <w:rsid w:val="000A0F01"/>
    <w:rsid w:val="00192CB9"/>
    <w:rsid w:val="002E146D"/>
    <w:rsid w:val="002E1866"/>
    <w:rsid w:val="00305B33"/>
    <w:rsid w:val="00371392"/>
    <w:rsid w:val="00387F46"/>
    <w:rsid w:val="003E2FA2"/>
    <w:rsid w:val="003F7D7C"/>
    <w:rsid w:val="006513BF"/>
    <w:rsid w:val="007C49A5"/>
    <w:rsid w:val="00823B82"/>
    <w:rsid w:val="00A3022C"/>
    <w:rsid w:val="00A3507E"/>
    <w:rsid w:val="00B97156"/>
    <w:rsid w:val="00E44CA7"/>
    <w:rsid w:val="00F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F01"/>
  </w:style>
  <w:style w:type="paragraph" w:styleId="a5">
    <w:name w:val="footer"/>
    <w:basedOn w:val="a"/>
    <w:link w:val="a6"/>
    <w:uiPriority w:val="99"/>
    <w:unhideWhenUsed/>
    <w:rsid w:val="000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F01"/>
  </w:style>
  <w:style w:type="paragraph" w:styleId="a7">
    <w:name w:val="Balloon Text"/>
    <w:basedOn w:val="a"/>
    <w:link w:val="a8"/>
    <w:uiPriority w:val="99"/>
    <w:semiHidden/>
    <w:unhideWhenUsed/>
    <w:rsid w:val="00F4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F01"/>
  </w:style>
  <w:style w:type="paragraph" w:styleId="a5">
    <w:name w:val="footer"/>
    <w:basedOn w:val="a"/>
    <w:link w:val="a6"/>
    <w:uiPriority w:val="99"/>
    <w:unhideWhenUsed/>
    <w:rsid w:val="000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F01"/>
  </w:style>
  <w:style w:type="paragraph" w:styleId="a7">
    <w:name w:val="Balloon Text"/>
    <w:basedOn w:val="a"/>
    <w:link w:val="a8"/>
    <w:uiPriority w:val="99"/>
    <w:semiHidden/>
    <w:unhideWhenUsed/>
    <w:rsid w:val="00F4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8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308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38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85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AdmVerSmorodSS</cp:lastModifiedBy>
  <cp:revision>7</cp:revision>
  <cp:lastPrinted>2020-07-17T09:09:00Z</cp:lastPrinted>
  <dcterms:created xsi:type="dcterms:W3CDTF">2020-07-10T12:37:00Z</dcterms:created>
  <dcterms:modified xsi:type="dcterms:W3CDTF">2020-07-17T09:11:00Z</dcterms:modified>
</cp:coreProperties>
</file>