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B7" w:rsidRDefault="00AB71B7" w:rsidP="00AB71B7">
      <w:pPr>
        <w:jc w:val="center"/>
        <w:rPr>
          <w:b/>
        </w:rPr>
      </w:pPr>
      <w:r>
        <w:rPr>
          <w:b/>
        </w:rPr>
        <w:t xml:space="preserve">  АДМИНИСТРАЦИЯ  </w:t>
      </w:r>
    </w:p>
    <w:p w:rsidR="00AB71B7" w:rsidRDefault="00AB71B7" w:rsidP="00AB71B7">
      <w:pPr>
        <w:jc w:val="center"/>
        <w:rPr>
          <w:b/>
        </w:rPr>
      </w:pPr>
      <w:r>
        <w:rPr>
          <w:b/>
        </w:rPr>
        <w:t>ВЕРХНЕ-СМОРОДИНСКОГО  СЕЛЬСОВЕТА</w:t>
      </w:r>
    </w:p>
    <w:p w:rsidR="00AB71B7" w:rsidRDefault="00AB71B7" w:rsidP="00AB71B7">
      <w:pPr>
        <w:jc w:val="center"/>
        <w:rPr>
          <w:b/>
        </w:rPr>
      </w:pPr>
      <w:r>
        <w:rPr>
          <w:b/>
        </w:rPr>
        <w:t>ПОНЫРОВСКОГО    РАЙОНА  КУРСКОЙ ОБЛАСТИ</w:t>
      </w:r>
    </w:p>
    <w:p w:rsidR="00AB71B7" w:rsidRDefault="00AB71B7" w:rsidP="00AB71B7">
      <w:pPr>
        <w:jc w:val="center"/>
        <w:rPr>
          <w:b/>
        </w:rPr>
      </w:pPr>
    </w:p>
    <w:p w:rsidR="00AB71B7" w:rsidRDefault="00AB71B7" w:rsidP="00AB71B7">
      <w:pPr>
        <w:jc w:val="center"/>
        <w:rPr>
          <w:b/>
        </w:rPr>
      </w:pPr>
    </w:p>
    <w:p w:rsidR="00AB71B7" w:rsidRDefault="00AB71B7" w:rsidP="00AB71B7">
      <w:pPr>
        <w:jc w:val="center"/>
        <w:rPr>
          <w:b/>
        </w:rPr>
      </w:pPr>
    </w:p>
    <w:p w:rsidR="00AB71B7" w:rsidRDefault="00AB71B7" w:rsidP="00AB71B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AB71B7" w:rsidRDefault="00AB71B7" w:rsidP="00AB71B7">
      <w:pPr>
        <w:jc w:val="center"/>
        <w:rPr>
          <w:b/>
        </w:rPr>
      </w:pPr>
    </w:p>
    <w:p w:rsidR="00AB71B7" w:rsidRDefault="00AB71B7" w:rsidP="00AB71B7">
      <w:r>
        <w:t>15.01.2011  года № 3</w:t>
      </w:r>
    </w:p>
    <w:p w:rsidR="00AB71B7" w:rsidRDefault="00AB71B7" w:rsidP="00AB71B7">
      <w:proofErr w:type="spellStart"/>
      <w:r>
        <w:t>с</w:t>
      </w:r>
      <w:proofErr w:type="gramStart"/>
      <w:r>
        <w:t>.В</w:t>
      </w:r>
      <w:proofErr w:type="gramEnd"/>
      <w:r>
        <w:t>ерхнесмородино</w:t>
      </w:r>
      <w:proofErr w:type="spellEnd"/>
    </w:p>
    <w:p w:rsidR="00AB71B7" w:rsidRDefault="00AB71B7" w:rsidP="00AB71B7"/>
    <w:p w:rsidR="00AB71B7" w:rsidRDefault="00AB71B7" w:rsidP="00AB71B7"/>
    <w:p w:rsidR="00AB71B7" w:rsidRDefault="00AB71B7" w:rsidP="00AB71B7"/>
    <w:p w:rsidR="00AB71B7" w:rsidRDefault="00AB71B7" w:rsidP="00AB71B7"/>
    <w:p w:rsidR="00AB71B7" w:rsidRDefault="00AB71B7" w:rsidP="00AB71B7">
      <w:r>
        <w:tab/>
        <w:t xml:space="preserve"> Во исполнение закона Курской области от 14 августа 2006 года № 55 «Об общественных советах профилактики правонарушений в Курской области»  Администрация  Верхне-</w:t>
      </w:r>
      <w:proofErr w:type="spellStart"/>
      <w:r>
        <w:t>Смородинского</w:t>
      </w:r>
      <w:proofErr w:type="spellEnd"/>
      <w:r>
        <w:t xml:space="preserve"> сельсовета  ПОСТАНОВЛЯЕТ</w:t>
      </w:r>
      <w:proofErr w:type="gramStart"/>
      <w:r>
        <w:t xml:space="preserve"> :</w:t>
      </w:r>
      <w:proofErr w:type="gramEnd"/>
    </w:p>
    <w:p w:rsidR="00AB71B7" w:rsidRDefault="00AB71B7" w:rsidP="00AB71B7"/>
    <w:p w:rsidR="00AB71B7" w:rsidRDefault="00AB71B7" w:rsidP="00AB71B7">
      <w:pPr>
        <w:numPr>
          <w:ilvl w:val="0"/>
          <w:numId w:val="1"/>
        </w:numPr>
        <w:spacing w:after="0" w:line="240" w:lineRule="auto"/>
      </w:pPr>
      <w:r>
        <w:t>Создать в  Администрации Верхне-</w:t>
      </w:r>
      <w:proofErr w:type="spellStart"/>
      <w:r>
        <w:t>Смородинского</w:t>
      </w:r>
      <w:proofErr w:type="spellEnd"/>
      <w:r>
        <w:t xml:space="preserve">  сельсовета  </w:t>
      </w:r>
      <w:proofErr w:type="spellStart"/>
      <w:r>
        <w:t>Поныровского</w:t>
      </w:r>
      <w:proofErr w:type="spellEnd"/>
      <w:r>
        <w:t xml:space="preserve">  района  Общественный Совет по профилактике правонарушений  (согласно приложению № 1).</w:t>
      </w:r>
    </w:p>
    <w:p w:rsidR="00AB71B7" w:rsidRDefault="00AB71B7" w:rsidP="00AB71B7">
      <w:pPr>
        <w:ind w:left="720"/>
      </w:pPr>
    </w:p>
    <w:p w:rsidR="00AB71B7" w:rsidRDefault="00AB71B7" w:rsidP="00AB71B7">
      <w:pPr>
        <w:numPr>
          <w:ilvl w:val="0"/>
          <w:numId w:val="1"/>
        </w:numPr>
        <w:spacing w:after="0" w:line="240" w:lineRule="auto"/>
      </w:pPr>
      <w:r>
        <w:t xml:space="preserve"> Утвердить Положение об Общественном  Совете по профилактике правонарушений  (приложение № 2).</w:t>
      </w:r>
    </w:p>
    <w:p w:rsidR="00AB71B7" w:rsidRDefault="00AB71B7" w:rsidP="00AB71B7">
      <w:pPr>
        <w:pStyle w:val="a3"/>
      </w:pPr>
    </w:p>
    <w:p w:rsidR="00AB71B7" w:rsidRDefault="00AB71B7" w:rsidP="00AB71B7">
      <w:pPr>
        <w:ind w:left="720"/>
      </w:pPr>
    </w:p>
    <w:p w:rsidR="00AB71B7" w:rsidRDefault="00AB71B7" w:rsidP="00AB71B7">
      <w:pPr>
        <w:numPr>
          <w:ilvl w:val="0"/>
          <w:numId w:val="1"/>
        </w:numPr>
        <w:spacing w:after="0" w:line="240" w:lineRule="auto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B71B7" w:rsidRDefault="00AB71B7" w:rsidP="00AB71B7"/>
    <w:p w:rsidR="00AB71B7" w:rsidRDefault="00AB71B7" w:rsidP="00AB71B7"/>
    <w:p w:rsidR="00AB71B7" w:rsidRDefault="00AB71B7" w:rsidP="00AB71B7"/>
    <w:p w:rsidR="00AB71B7" w:rsidRDefault="00AB71B7" w:rsidP="00AB71B7">
      <w:r>
        <w:tab/>
        <w:t>Глава Верхне-</w:t>
      </w:r>
      <w:proofErr w:type="spellStart"/>
      <w:r>
        <w:t>Смородинского</w:t>
      </w:r>
      <w:proofErr w:type="spellEnd"/>
      <w:r>
        <w:t xml:space="preserve">  сельсовета</w:t>
      </w:r>
    </w:p>
    <w:p w:rsidR="00AB71B7" w:rsidRDefault="00AB71B7" w:rsidP="00AB71B7">
      <w:r>
        <w:t xml:space="preserve">            </w:t>
      </w:r>
      <w:proofErr w:type="spellStart"/>
      <w:r>
        <w:t>Поныровского</w:t>
      </w:r>
      <w:proofErr w:type="spellEnd"/>
      <w:r>
        <w:t xml:space="preserve"> района Курской области</w:t>
      </w:r>
      <w:r>
        <w:tab/>
      </w:r>
      <w:r>
        <w:tab/>
      </w:r>
      <w:r>
        <w:tab/>
      </w:r>
      <w:r>
        <w:tab/>
      </w:r>
      <w:proofErr w:type="spellStart"/>
      <w:r>
        <w:t>И.П.</w:t>
      </w:r>
      <w:proofErr w:type="gramStart"/>
      <w:r>
        <w:t>Дородных</w:t>
      </w:r>
      <w:proofErr w:type="spellEnd"/>
      <w:proofErr w:type="gramEnd"/>
    </w:p>
    <w:p w:rsidR="00AB71B7" w:rsidRDefault="00AB71B7" w:rsidP="00AB71B7"/>
    <w:p w:rsidR="00FF7185" w:rsidRPr="006C3F36" w:rsidRDefault="006C3F36" w:rsidP="00AD6E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</w:t>
      </w:r>
    </w:p>
    <w:p w:rsidR="00D352F7" w:rsidRPr="006C3F36" w:rsidRDefault="00FF7185" w:rsidP="00566F2F">
      <w:pPr>
        <w:tabs>
          <w:tab w:val="left" w:pos="1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3F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3F36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566F2F" w:rsidRPr="006C3F36" w:rsidRDefault="00FF7185" w:rsidP="00566F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3F36">
        <w:rPr>
          <w:rFonts w:ascii="Times New Roman" w:hAnsi="Times New Roman" w:cs="Times New Roman"/>
          <w:b/>
          <w:sz w:val="20"/>
          <w:szCs w:val="20"/>
        </w:rPr>
        <w:t>Об общественном Совете профилактики правонарушений</w:t>
      </w:r>
    </w:p>
    <w:p w:rsidR="00FF7185" w:rsidRPr="006C3F36" w:rsidRDefault="00FF7185" w:rsidP="00566F2F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3F36">
        <w:rPr>
          <w:rFonts w:ascii="Times New Roman" w:hAnsi="Times New Roman" w:cs="Times New Roman"/>
          <w:b/>
          <w:sz w:val="20"/>
          <w:szCs w:val="20"/>
        </w:rPr>
        <w:t xml:space="preserve"> в  Верхне-</w:t>
      </w:r>
      <w:proofErr w:type="spellStart"/>
      <w:r w:rsidRPr="006C3F36">
        <w:rPr>
          <w:rFonts w:ascii="Times New Roman" w:hAnsi="Times New Roman" w:cs="Times New Roman"/>
          <w:b/>
          <w:sz w:val="20"/>
          <w:szCs w:val="20"/>
        </w:rPr>
        <w:t>Смородинском</w:t>
      </w:r>
      <w:proofErr w:type="spellEnd"/>
      <w:r w:rsidRPr="006C3F36">
        <w:rPr>
          <w:rFonts w:ascii="Times New Roman" w:hAnsi="Times New Roman" w:cs="Times New Roman"/>
          <w:b/>
          <w:sz w:val="20"/>
          <w:szCs w:val="20"/>
        </w:rPr>
        <w:t xml:space="preserve"> сельсовете </w:t>
      </w:r>
      <w:proofErr w:type="spellStart"/>
      <w:r w:rsidRPr="006C3F36">
        <w:rPr>
          <w:rFonts w:ascii="Times New Roman" w:hAnsi="Times New Roman" w:cs="Times New Roman"/>
          <w:b/>
          <w:sz w:val="20"/>
          <w:szCs w:val="20"/>
        </w:rPr>
        <w:t>Поныровского</w:t>
      </w:r>
      <w:proofErr w:type="spellEnd"/>
      <w:r w:rsidRPr="006C3F36">
        <w:rPr>
          <w:rFonts w:ascii="Times New Roman" w:hAnsi="Times New Roman" w:cs="Times New Roman"/>
          <w:b/>
          <w:sz w:val="20"/>
          <w:szCs w:val="20"/>
        </w:rPr>
        <w:t xml:space="preserve"> района</w:t>
      </w:r>
    </w:p>
    <w:p w:rsidR="00566F2F" w:rsidRDefault="00566F2F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b/>
          <w:sz w:val="20"/>
          <w:szCs w:val="20"/>
        </w:rPr>
      </w:pPr>
      <w:r w:rsidRPr="006C3F36">
        <w:rPr>
          <w:rFonts w:ascii="Times New Roman" w:hAnsi="Times New Roman" w:cs="Times New Roman"/>
          <w:b/>
          <w:sz w:val="20"/>
          <w:szCs w:val="20"/>
        </w:rPr>
        <w:t>1.ОБЩИЕ ПОЛОЖЕНИЯ</w:t>
      </w: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1.1. Общественный Совет профилактики правонарушений в Верхне-</w:t>
      </w:r>
      <w:proofErr w:type="spellStart"/>
      <w:r w:rsidRPr="006C3F36">
        <w:rPr>
          <w:rFonts w:ascii="Times New Roman" w:hAnsi="Times New Roman" w:cs="Times New Roman"/>
          <w:sz w:val="20"/>
          <w:szCs w:val="20"/>
        </w:rPr>
        <w:t>Смородинском</w:t>
      </w:r>
      <w:proofErr w:type="spellEnd"/>
      <w:r w:rsidRPr="006C3F36">
        <w:rPr>
          <w:rFonts w:ascii="Times New Roman" w:hAnsi="Times New Roman" w:cs="Times New Roman"/>
          <w:sz w:val="20"/>
          <w:szCs w:val="20"/>
        </w:rPr>
        <w:t xml:space="preserve"> сельсовете (дале</w:t>
      </w:r>
      <w:proofErr w:type="gramStart"/>
      <w:r w:rsidRPr="006C3F36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6C3F36">
        <w:rPr>
          <w:rFonts w:ascii="Times New Roman" w:hAnsi="Times New Roman" w:cs="Times New Roman"/>
          <w:sz w:val="20"/>
          <w:szCs w:val="20"/>
        </w:rPr>
        <w:t xml:space="preserve"> Общественный Совет) являются формой непосредственного осуществления населением местного самоуправления и участия населения в его осуществлении.</w:t>
      </w: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1.2.В своей деятельности Общественный Совет руководствуется законодательством Российской Федерации и Курской области, правовыми актами органов местного самоуправления и настоящим Положением.</w:t>
      </w: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1.3.Общественный Совет осуществляет свою деятельность на общественных началах в соответствии с Законом Курской области от 14 августа 2006 года № 55 « Об общественных советах профилактики правонарушений в Курской области».</w:t>
      </w: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b/>
          <w:sz w:val="20"/>
          <w:szCs w:val="20"/>
        </w:rPr>
      </w:pPr>
      <w:r w:rsidRPr="006C3F36">
        <w:rPr>
          <w:rFonts w:ascii="Times New Roman" w:hAnsi="Times New Roman" w:cs="Times New Roman"/>
          <w:b/>
          <w:sz w:val="20"/>
          <w:szCs w:val="20"/>
        </w:rPr>
        <w:t>2.ОСНОВНЫЕ ЗАДАЧИ ОБЩЕСТВЕННОГО СОВЕТА</w:t>
      </w:r>
    </w:p>
    <w:p w:rsidR="00FF7185" w:rsidRPr="006C3F36" w:rsidRDefault="00FF7185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2.1.</w:t>
      </w:r>
      <w:r w:rsidR="00566F2F" w:rsidRPr="006C3F36">
        <w:rPr>
          <w:rFonts w:ascii="Times New Roman" w:hAnsi="Times New Roman" w:cs="Times New Roman"/>
          <w:sz w:val="20"/>
          <w:szCs w:val="20"/>
        </w:rPr>
        <w:t>Участие населения муниципального образования в решении вопросов профилактики правонарушений в Верхне-</w:t>
      </w:r>
      <w:proofErr w:type="spellStart"/>
      <w:r w:rsidR="00566F2F" w:rsidRPr="006C3F36">
        <w:rPr>
          <w:rFonts w:ascii="Times New Roman" w:hAnsi="Times New Roman" w:cs="Times New Roman"/>
          <w:sz w:val="20"/>
          <w:szCs w:val="20"/>
        </w:rPr>
        <w:t>Смородинском</w:t>
      </w:r>
      <w:proofErr w:type="spellEnd"/>
      <w:r w:rsidR="00566F2F" w:rsidRPr="006C3F36">
        <w:rPr>
          <w:rFonts w:ascii="Times New Roman" w:hAnsi="Times New Roman" w:cs="Times New Roman"/>
          <w:sz w:val="20"/>
          <w:szCs w:val="20"/>
        </w:rPr>
        <w:t xml:space="preserve"> сельсовете.</w:t>
      </w:r>
    </w:p>
    <w:p w:rsidR="00566F2F" w:rsidRPr="006C3F36" w:rsidRDefault="00566F2F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6C3F36">
        <w:rPr>
          <w:rFonts w:ascii="Times New Roman" w:hAnsi="Times New Roman" w:cs="Times New Roman"/>
          <w:sz w:val="20"/>
          <w:szCs w:val="20"/>
        </w:rPr>
        <w:t>2.2.Содействие органам внутренних дел, органам местного самоуправления, штабам добровольных народных дружин по охране общественного порядка, образовательным учреждениям, органам здравоохранения, расположенных на территории муниципального  образования в профилактике правонарушений и укреплению правопорядка, проведении индивидуальной профилактической работы с лицами, состоящими на профилактическом учёте, в том числе несовершеннолетними и их родителями, а так же детьми и подростками, уклоняющимися от учёбы.</w:t>
      </w:r>
      <w:proofErr w:type="gramEnd"/>
    </w:p>
    <w:p w:rsidR="00566F2F" w:rsidRPr="006C3F36" w:rsidRDefault="00566F2F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2.3. Участие в правовом обучении населения.</w:t>
      </w:r>
    </w:p>
    <w:p w:rsidR="00566F2F" w:rsidRPr="006C3F36" w:rsidRDefault="00566F2F" w:rsidP="00FF7185">
      <w:pPr>
        <w:tabs>
          <w:tab w:val="left" w:pos="1200"/>
        </w:tabs>
        <w:rPr>
          <w:rFonts w:ascii="Times New Roman" w:hAnsi="Times New Roman" w:cs="Times New Roman"/>
          <w:b/>
          <w:sz w:val="20"/>
          <w:szCs w:val="20"/>
        </w:rPr>
      </w:pPr>
      <w:r w:rsidRPr="006C3F36">
        <w:rPr>
          <w:rFonts w:ascii="Times New Roman" w:hAnsi="Times New Roman" w:cs="Times New Roman"/>
          <w:b/>
          <w:sz w:val="20"/>
          <w:szCs w:val="20"/>
        </w:rPr>
        <w:t>3.ПОРЯДОК ФОРМИРОВАНИЯ ОБЩЕСТВЕННОГО СОВЕТА</w:t>
      </w:r>
    </w:p>
    <w:p w:rsidR="00566F2F" w:rsidRPr="006C3F36" w:rsidRDefault="00566F2F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3.1.Решение о создании Общественного Совета на соответствующей территории принимает население муниципального образования  собственной  инициативе на  собраниях граждан, проводимых в порядке, определённом Уставом муниципального образования.</w:t>
      </w:r>
    </w:p>
    <w:p w:rsidR="00566F2F" w:rsidRPr="006C3F36" w:rsidRDefault="00566F2F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3.2.Количественный и персональный состав Общественных Советов профилактики правонарушений формируется органами муниципального образования на принципе добровольности из числа наиболее активных представителей общественных организаций, педагогов</w:t>
      </w:r>
      <w:r w:rsidR="006C3F36" w:rsidRPr="006C3F36">
        <w:rPr>
          <w:rFonts w:ascii="Times New Roman" w:hAnsi="Times New Roman" w:cs="Times New Roman"/>
          <w:sz w:val="20"/>
          <w:szCs w:val="20"/>
        </w:rPr>
        <w:t xml:space="preserve">, работников учреждений культуры, здравоохранения, членов  добровольных народных дружин, </w:t>
      </w:r>
      <w:proofErr w:type="spellStart"/>
      <w:r w:rsidR="006C3F36" w:rsidRPr="006C3F36">
        <w:rPr>
          <w:rFonts w:ascii="Times New Roman" w:hAnsi="Times New Roman" w:cs="Times New Roman"/>
          <w:sz w:val="20"/>
          <w:szCs w:val="20"/>
        </w:rPr>
        <w:t>життелей</w:t>
      </w:r>
      <w:proofErr w:type="spellEnd"/>
      <w:r w:rsidR="006C3F36" w:rsidRPr="006C3F36">
        <w:rPr>
          <w:rFonts w:ascii="Times New Roman" w:hAnsi="Times New Roman" w:cs="Times New Roman"/>
          <w:sz w:val="20"/>
          <w:szCs w:val="20"/>
        </w:rPr>
        <w:t xml:space="preserve"> села, достигших 18-летнего возраста, способных по своим моральным и деловым качествам выполнять обязанности членов Общественных Советов профилактики правонарушений.</w:t>
      </w:r>
    </w:p>
    <w:p w:rsidR="006C3F36" w:rsidRPr="006C3F36" w:rsidRDefault="006C3F36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3.3. В состав Общественного Совета могут быть включены  участковые уполномоченные милиции, инспектора по делам несовершеннолетних.</w:t>
      </w:r>
    </w:p>
    <w:p w:rsidR="006C3F36" w:rsidRPr="006C3F36" w:rsidRDefault="006C3F36" w:rsidP="00FF7185">
      <w:pPr>
        <w:tabs>
          <w:tab w:val="left" w:pos="1200"/>
        </w:tabs>
        <w:rPr>
          <w:rFonts w:ascii="Times New Roman" w:hAnsi="Times New Roman" w:cs="Times New Roman"/>
          <w:sz w:val="20"/>
          <w:szCs w:val="20"/>
        </w:rPr>
      </w:pPr>
      <w:r w:rsidRPr="006C3F36">
        <w:rPr>
          <w:rFonts w:ascii="Times New Roman" w:hAnsi="Times New Roman" w:cs="Times New Roman"/>
          <w:sz w:val="20"/>
          <w:szCs w:val="20"/>
        </w:rPr>
        <w:t>3.4.Возглавляет Общественный Совет председатель, избираемый членами Общественного Совета путём открытого голосования.</w:t>
      </w:r>
    </w:p>
    <w:sectPr w:rsidR="006C3F36" w:rsidRPr="006C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077"/>
    <w:multiLevelType w:val="hybridMultilevel"/>
    <w:tmpl w:val="2916B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59"/>
    <w:rsid w:val="002C3B8D"/>
    <w:rsid w:val="00566F2F"/>
    <w:rsid w:val="00570259"/>
    <w:rsid w:val="006C3F36"/>
    <w:rsid w:val="00AB71B7"/>
    <w:rsid w:val="00AD6E42"/>
    <w:rsid w:val="00D352F7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1B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2012-09-21T10:19:00Z</cp:lastPrinted>
  <dcterms:created xsi:type="dcterms:W3CDTF">2012-09-21T05:31:00Z</dcterms:created>
  <dcterms:modified xsi:type="dcterms:W3CDTF">2017-04-24T10:30:00Z</dcterms:modified>
</cp:coreProperties>
</file>